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br/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                          УКАЗ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             ПРЕЗИДЕНТА РОССИЙСКОЙ ФЕДЕРАЦИИ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     О Национальном плане противодействия коррупции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                    на 2016-2017 годы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В соответствии с пунктом  1  части  1  статьи  5  Федерального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закона </w:t>
      </w:r>
      <w:hyperlink r:id="rId4" w:tgtFrame="contents" w:history="1">
        <w:r w:rsidRPr="00373017">
          <w:rPr>
            <w:rFonts w:ascii="Courier New" w:hAnsi="Courier New" w:cs="Courier New"/>
            <w:color w:val="18187D"/>
            <w:sz w:val="20"/>
            <w:u w:val="single"/>
          </w:rPr>
          <w:t>от 25 декабря 2008 г. N 273-ФЗ</w:t>
        </w:r>
      </w:hyperlink>
      <w:r w:rsidRPr="00373017">
        <w:rPr>
          <w:rFonts w:ascii="Courier New" w:hAnsi="Courier New" w:cs="Courier New"/>
          <w:color w:val="000000"/>
          <w:sz w:val="20"/>
        </w:rPr>
        <w:t xml:space="preserve"> "О противодействии коррупции"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 о с т а н о в л я ю: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1. Утвердить  прилагаемый  Национальный  план  противодействия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коррупции на 2016-2017 годы.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2. Руководителям    федеральных    государственных    органов,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руководствуясь Национальной стратегией  противодействия  коррупции,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8187D"/>
          <w:sz w:val="20"/>
          <w:u w:val="single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утвержденной Указом Президента Российской  Федерации  </w:t>
      </w:r>
      <w:r w:rsidRPr="00373017">
        <w:rPr>
          <w:rFonts w:ascii="Courier New" w:hAnsi="Courier New" w:cs="Courier New"/>
          <w:color w:val="000000"/>
          <w:sz w:val="20"/>
        </w:rPr>
        <w:fldChar w:fldCharType="begin"/>
      </w:r>
      <w:r w:rsidRPr="00373017">
        <w:rPr>
          <w:rFonts w:ascii="Courier New" w:hAnsi="Courier New" w:cs="Courier New"/>
          <w:color w:val="000000"/>
          <w:sz w:val="20"/>
        </w:rPr>
        <w:instrText xml:space="preserve"> HYPERLINK "http://www.pravo.gov.ru/proxy/ips/?docbody=&amp;prevDoc=102393795&amp;backlink=1&amp;&amp;nd=102137438" \t "contents" </w:instrText>
      </w:r>
      <w:r w:rsidRPr="00373017">
        <w:rPr>
          <w:rFonts w:ascii="Courier New" w:hAnsi="Courier New" w:cs="Courier New"/>
          <w:color w:val="000000"/>
          <w:sz w:val="20"/>
        </w:rPr>
        <w:fldChar w:fldCharType="separate"/>
      </w:r>
      <w:r w:rsidRPr="00373017">
        <w:rPr>
          <w:rFonts w:ascii="Courier New" w:hAnsi="Courier New" w:cs="Courier New"/>
          <w:color w:val="18187D"/>
          <w:sz w:val="20"/>
          <w:u w:val="single"/>
        </w:rPr>
        <w:t>от  13 апреля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18187D"/>
          <w:sz w:val="20"/>
          <w:u w:val="single"/>
        </w:rPr>
        <w:t>2010 г. N 460</w:t>
      </w:r>
      <w:r w:rsidRPr="00373017">
        <w:rPr>
          <w:rFonts w:ascii="Courier New" w:hAnsi="Courier New" w:cs="Courier New"/>
          <w:color w:val="000000"/>
          <w:sz w:val="20"/>
        </w:rPr>
        <w:fldChar w:fldCharType="end"/>
      </w:r>
      <w:r w:rsidRPr="00373017">
        <w:rPr>
          <w:rFonts w:ascii="Courier New" w:hAnsi="Courier New" w:cs="Courier New"/>
          <w:color w:val="000000"/>
          <w:sz w:val="20"/>
        </w:rPr>
        <w:t>, и Национальным планом противодействия  коррупции  на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2016-2017 годы, утвержденным настоящим Указом, обеспечить  внесение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до 15 мая 2016 г. в планы по противодействию коррупции  федеральных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государственных  органов  изменений,  направленных  на   достижение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конкретных  результатов  в  работе  по  предупреждению   коррупции,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минимизации   и   (или)   ликвидации   последствий    коррупционных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правонарушений,  а  также  контроль  за  выполнением   мероприятий,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предусмотренных этими планами.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3. Руководителям  федеральных  государственных   органов,   за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исключением  руководителей  федеральных  государственных   органов,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руководство  деятельностью   которых   осуществляет   Правительство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Российской Федерации, до 10 июня 2016 г.  представить  в  президиум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Совета  при  Президенте  Российской  Федерации  по  противодействию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коррупции доклад  о  результатах  исполнения  пункта  2  настоящего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Указа.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4. Руководителям    федеральных    государственных    органов,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руководство  деятельностью   которых   осуществляет   Правительство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Российской   Федерации,   до   20 мая   2016 г.    представить    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уполномоченный  Правительством  Российской  Федерации   федеральный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государственный орган доклад  о  результатах  исполнения  пункта  2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настоящего Указа для подготовки проекта сводного доклада.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5. Правительству  Российской  Федерации  до  10 июня   2016 г.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представить в президиум Совета при Президенте Российской  Федерации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по противодействию коррупции сводный доклад.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6. Рекомендовать Верховному Суду Российской Федерации: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а) подготовить и утвердить: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обзор судебной практики  по  делам,  связанным  с  разрешением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споров о применении пункта 9 части 1 статьи 31 Федерального  закона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hyperlink r:id="rId5" w:tgtFrame="contents" w:history="1">
        <w:r w:rsidRPr="00373017">
          <w:rPr>
            <w:rFonts w:ascii="Courier New" w:hAnsi="Courier New" w:cs="Courier New"/>
            <w:color w:val="18187D"/>
            <w:sz w:val="20"/>
            <w:u w:val="single"/>
          </w:rPr>
          <w:t>от 5 апреля 2013 г. N 44-ФЗ</w:t>
        </w:r>
      </w:hyperlink>
      <w:r w:rsidRPr="00373017">
        <w:rPr>
          <w:rFonts w:ascii="Courier New" w:hAnsi="Courier New" w:cs="Courier New"/>
          <w:color w:val="000000"/>
          <w:sz w:val="20"/>
        </w:rPr>
        <w:t xml:space="preserve"> "О контрактной системе в сфере  закупок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товаров,   работ,   услуг   для   обеспечения   государственных   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муниципальных нужд", - до 1 ноября 2016 г.;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обзор судебной практики по делам, связанным с  привлечением  к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административной  ответственности,  предусмотренной  статьей  19.29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hyperlink r:id="rId6" w:tgtFrame="contents" w:history="1">
        <w:r w:rsidRPr="00373017">
          <w:rPr>
            <w:rFonts w:ascii="Courier New" w:hAnsi="Courier New" w:cs="Courier New"/>
            <w:color w:val="18187D"/>
            <w:sz w:val="20"/>
            <w:u w:val="single"/>
          </w:rPr>
          <w:t>Кодекса Российской Федерации об административных правонарушениях</w:t>
        </w:r>
      </w:hyperlink>
      <w:r w:rsidRPr="00373017">
        <w:rPr>
          <w:rFonts w:ascii="Courier New" w:hAnsi="Courier New" w:cs="Courier New"/>
          <w:color w:val="000000"/>
          <w:sz w:val="20"/>
        </w:rPr>
        <w:t>, -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до 1 декабря 2016 г.;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обзор судебной практики  по  делам,  связанным  с  разрешением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споров об обращении в  доход  государства  имущества,  в  отношении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которого  отсутствуют  доказательства  приобретения   на   законные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доходы, - до 1 июля 2017 г.;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б) обеспечить опубликование в  установленном  порядке  обзоров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судебной практики, указанных в подпункте "а" настоящего пункта;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в) совместно  с  Судебным  департаментом  при  Верховном  Суде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Российской Федерации: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lastRenderedPageBreak/>
        <w:t xml:space="preserve">     доработать с учетом правоприменительной практики  Методические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рекомендации по заполнению судьями и  работниками  аппаратов  судов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справок  о  доходах,  расходах,  об  имуществе   и   обязательствах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имущественного характера, а также справок о доходах,  расходах,  об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имуществе и обязательствах имущественного характера  своих  супруги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(супруга) и несовершеннолетних детей;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обеспечить  использование  начиная  с  2017 года  специального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программного обеспечения "Справки БК", размещенного на  официальном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сайте Президента Российской Федерации,  при  заполнении  судьями  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лицами, претендующими на должность судьи, справок о своих  доходах,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расходах, об имуществе и обязательствах имущественного характера, а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также справок о доходах, расходах, об  имуществе  и  обязательствах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имущественного    характера    своих    супруги     (супруга)     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несовершеннолетних детей.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Доклад  о  результатах  исполнения  подпункта  "в"  настоящего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пункта представить до 1 марта 2017 г.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7. Рекомендовать  Высшей   квалификационной   коллегии   судей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Российской   Федерации   проанализировать    практику    применения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квалификационными коллегиями судей субъектов  Российской  Федерации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дисциплинарных  взысканий  к   судьям   за   нарушение   требований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законодательства Российской Федерации о противодействии коррупции 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подготовить соответствующие методические рекомендации.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Доклад о результатах исполнения настоящего пункта  представить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до 1 февраля 2017 г.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8. Рекомендовать    Совету    судей    Российской    Федерации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проанализировать практику проведения в судах  Российской  Федерации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проверок соблюдения судьями и лицами,  претендующими  на  должность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судьи,   требований   законодательства   Российской   Федерации   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противодействии   коррупции   и   при   необходимости   подготовить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предложения, направленные на совершенствование  порядка  проведения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таких проверок.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Доклад о результатах исполнения настоящего пункта  представить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до 1 февраля 2017 г.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9. Рекомендовать Счетной палате Российской Федерации  отражать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в   информации   о    результатах    проведения    контрольных    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экспертно-аналитических мероприятий и в ежегодном  отчете  о  своей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работе,  которые  представляются  палатам   Федерального   Собрания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8187D"/>
          <w:sz w:val="20"/>
          <w:u w:val="single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Российской  Федерации  в  соответствии  с  Федеральным  законом  </w:t>
      </w:r>
      <w:r w:rsidRPr="00373017">
        <w:rPr>
          <w:rFonts w:ascii="Courier New" w:hAnsi="Courier New" w:cs="Courier New"/>
          <w:color w:val="000000"/>
          <w:sz w:val="20"/>
        </w:rPr>
        <w:fldChar w:fldCharType="begin"/>
      </w:r>
      <w:r w:rsidRPr="00373017">
        <w:rPr>
          <w:rFonts w:ascii="Courier New" w:hAnsi="Courier New" w:cs="Courier New"/>
          <w:color w:val="000000"/>
          <w:sz w:val="20"/>
        </w:rPr>
        <w:instrText xml:space="preserve"> HYPERLINK "http://www.pravo.gov.ru/proxy/ips/?docbody=&amp;prevDoc=102393795&amp;backlink=1&amp;&amp;nd=102164449" \t "contents" </w:instrText>
      </w:r>
      <w:r w:rsidRPr="00373017">
        <w:rPr>
          <w:rFonts w:ascii="Courier New" w:hAnsi="Courier New" w:cs="Courier New"/>
          <w:color w:val="000000"/>
          <w:sz w:val="20"/>
        </w:rPr>
        <w:fldChar w:fldCharType="separate"/>
      </w:r>
      <w:r w:rsidRPr="00373017">
        <w:rPr>
          <w:rFonts w:ascii="Courier New" w:hAnsi="Courier New" w:cs="Courier New"/>
          <w:color w:val="18187D"/>
          <w:sz w:val="20"/>
          <w:u w:val="single"/>
        </w:rPr>
        <w:t>от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18187D"/>
          <w:sz w:val="20"/>
          <w:u w:val="single"/>
        </w:rPr>
        <w:t>5 апреля 2013 г. N 41-ФЗ</w:t>
      </w:r>
      <w:r w:rsidRPr="00373017">
        <w:rPr>
          <w:rFonts w:ascii="Courier New" w:hAnsi="Courier New" w:cs="Courier New"/>
          <w:color w:val="000000"/>
          <w:sz w:val="20"/>
        </w:rPr>
        <w:fldChar w:fldCharType="end"/>
      </w:r>
      <w:r w:rsidRPr="00373017">
        <w:rPr>
          <w:rFonts w:ascii="Courier New" w:hAnsi="Courier New" w:cs="Courier New"/>
          <w:color w:val="000000"/>
          <w:sz w:val="20"/>
        </w:rPr>
        <w:t xml:space="preserve"> "О Счетной палате  Российской  Федерации",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вопросы,  касающиеся   осуществления   в   пределах   установленной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компетенции мер по противодействию коррупции.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10. Рекомендовать  высшим  должностным  лицам   (руководителям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высших исполнительных  органов  государственной  власти)  субъектов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Российской   Федерации    и    руководителям    органов    местного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самоуправления,     руководствуясь     Национальной      стратегией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противодействия   коррупции,   утвержденной    Указом    Президента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Российской Федерации </w:t>
      </w:r>
      <w:hyperlink r:id="rId7" w:tgtFrame="contents" w:history="1">
        <w:r w:rsidRPr="00373017">
          <w:rPr>
            <w:rFonts w:ascii="Courier New" w:hAnsi="Courier New" w:cs="Courier New"/>
            <w:color w:val="18187D"/>
            <w:sz w:val="20"/>
            <w:u w:val="single"/>
          </w:rPr>
          <w:t>от 13 апреля  2010 г.  N 460</w:t>
        </w:r>
      </w:hyperlink>
      <w:r w:rsidRPr="00373017">
        <w:rPr>
          <w:rFonts w:ascii="Courier New" w:hAnsi="Courier New" w:cs="Courier New"/>
          <w:color w:val="000000"/>
          <w:sz w:val="20"/>
        </w:rPr>
        <w:t>,  и  Национальным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планом противодействия коррупции  на  2016-2017 годы,  утвержденным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настоящим  Указом,  обеспечить  внесение  до   1 июня   2016 г.   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региональные  антикоррупционные   программы   и   антикоррупционные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программы   (планы   по    противодействию    коррупции)    органов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государственной власти  субъектов  Российской  Федерации,  а  также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органов местного самоуправления, в  которых  такие  планы  имеются,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изменений, направленных  на  достижение  конкретных  результатов  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работе по предупреждению коррупции, минимизации и (или)  ликвидации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последствий  коррупционных  правонарушений,  а  также  контроль  за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выполнением   мероприятий,   предусмотренных   этими    программами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(планами).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11. Высшим    должностным    лицам    (руководителям    высших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исполнительных органов государственной власти) субъектов Российской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Федерации  представить  в   аппараты   полномочных   представителей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Президента Российской Федерации в федеральных округах доклады: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а) о результатах  исполнения  пункта  10  настоящего  Указа  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части,    касающейся    внесения    изменений    в     региональные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lastRenderedPageBreak/>
        <w:t>антикоррупционные программы и антикоррупционные программы (планы по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противодействию коррупции), - до 15 июня 2016 г.;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б) о результатах  исполнения  пункта  10  настоящего  Указа  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части,   касающейся   выполнения    мероприятий,    предусмотренных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названными  программами  (планами),  а  также   пунктов   5   и   9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Национального плана противодействия  коррупции  на  2016-2017 годы,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утвержденного настоящим Указом, - до 1 декабря 2017 г.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12. Полномочным представителям Президента Российской Федерации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в федеральных округах обобщить информацию, содержащуюся в докладах,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предусмотренных  пунктом  11  настоящего  Указа,  и  представить  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президиум   Совета   при   Президенте   Российской   Федерации   по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противодействию коррупции сводные доклады: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а) о  внесении  изменений  в  региональные   антикоррупционные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программы и антикоррупционные программы (планы  по  противодействию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коррупции) - до 15 июля 2016 г.;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б) о  выполнении   мероприятий,   предусмотренных   названными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программами (планами), а также пунктов 5 и  9  Национального  плана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противодействия   коррупции   на   2016-2017 годы,    утвержденного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настоящим Указом, - до 20 декабря 2017 г.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13. Установить,   что   финансовое    обеспечение    расходных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обязательств,   связанных   с   реализацией    настоящего    Указа,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осуществляется в пределах бюджетных  ассигнований,  предусмотренных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федеральным  государственным  органам  в  федеральном  бюджете   на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руководство и управление в сфере установленных функций.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Президент Российской Федерации                         В.Путин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Москва, Кремль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1 апреля 2016 года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N 147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__________________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                                             УТВЕРЖДЕН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                                         Указом Президента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                                       Российской Федерации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                                     от 1 апреля 2016 г. N 147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                    Национальный план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       противодействия коррупции на 2016-2017 годы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Мероприятия  настоящего  Национального  плана  направлены   на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решение следующих основных задач: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совершенствование правовых основ и организационных  механизмов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предотвращения и выявления конфликта  интересов  в  отношении  лиц,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замещающих должности, по которым установлена обязанность  принимать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меры по предотвращению и урегулированию конфликта интересов;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совершенствование механизмов контроля за расходами и обращения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в доход государства имущества, в отношении которого не представлено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сведений,  подтверждающих  его  приобретение  на  законные  доходы,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предусмотренных Федеральным законом </w:t>
      </w:r>
      <w:hyperlink r:id="rId8" w:tgtFrame="contents" w:history="1">
        <w:r w:rsidRPr="00373017">
          <w:rPr>
            <w:rFonts w:ascii="Courier New" w:hAnsi="Courier New" w:cs="Courier New"/>
            <w:color w:val="18187D"/>
            <w:sz w:val="20"/>
            <w:u w:val="single"/>
          </w:rPr>
          <w:t>от 3 декабря  2012 г.  N 230-ФЗ</w:t>
        </w:r>
      </w:hyperlink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"О контроле   за    соответствием    расходов    лиц,    замещающих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государственные должности, и иных лиц их доходам";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повышение   эффективности    противодействия    коррупции    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федеральных органах исполнительной власти и государственных органах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субъектов   Российской    Федерации,    активизация    деятельности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подразделений  федеральных  государственных   органов   и   органов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субъектов Российской Федерации по профилактике коррупционных и иных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правонарушений,  а  также  комиссий  по   координации   работы   по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противодействию коррупции в субъектах Российской Федерации;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повышение   эффективности   противодействия   коррупции    при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осуществлении  закупок  товаров,  работ,  услуг   для   обеспечения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lastRenderedPageBreak/>
        <w:t>государственных и муниципальных нужд;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усиление влияния этических и нравственных норм  на  соблюдение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лицами, замещающими государственные должности Российской Федерации,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государственные   должности   субъектов    Российской    Федерации,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муниципальные должности, должности государственной и  муниципальной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службы, запретов, ограничений и требований, установленных  в  целях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противодействия коррупции;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расширение     использования     механизмов     международного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сотрудничества для выявления, ареста и возвращения  из  иностранных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юрисдикций активов, полученных в результате совершения преступлений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коррупционной направленности;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повышение   эффективности   информационно-пропагандистских   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просветительских мер, направленных на создание в обществе атмосферы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нетерпимости к коррупционным проявлениям.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1. Правительству Российской Федерации: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а) организовать  мониторинг  реализации  лицами,   замещающими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должности,  назначение  на  которые  и  освобождение   от   которых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осуществляются  Правительством  Российской  Федерации,  обязанности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принимать  меры  по  предотвращению  конфликта  интересов;  принять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необходимые меры  по  совершенствованию  механизмов  урегулирования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конфликта интересов. Доклад  о  результатах  исполнения  настоящего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подпункта представить до 1 октября 2017 г.;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б) обеспечить: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рассмотрение  коллегиями  федеральных  органов  исполнительной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власти, иными совещательными органами при руководителях федеральных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органов исполнительной власти вопросов,  касающихся  предотвращения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или урегулирования конфликта интересов государственными служащими 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работниками   организаций,   созданных   для   выполнения    задач,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поставленных перед федеральными государственными органами;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создание,  функционирование  и  развитие   специализированного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информационно-методического   ресурса   по   вопросам    реализации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требований  федеральных   законов,   нормативных   правовых   актов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Президента  Российской   Федерации   и   Правительства   Российской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Федерации о противодействии коррупции;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участие  Российской  Федерации  в   программной   деятельности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Управления ООН по наркотикам и  преступности  в  части,  касающейся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противодействия коррупции;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ежегодное  проведение   повышения   квалификации   федеральных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государственных служащих, в должностные обязанности которых  входит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участие в противодействии коррупции, по  образовательной  программе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двух уровней (базовый - для обучающихся впервые и повышенный -  для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прошедших   обучение   ранее),   согласованной   с   Администрацией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Президента Российской Федерации (не менее 1000 человек в год).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Доклад   о   результатах   исполнения   настоящего   подпункта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представить до 1 декабря 2017 г.;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в) продолжить с учетом требований информационной  безопасности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 законодательства Российской Федерации  о  защите  государственной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тайны работу: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по  внедрению   в   деятельность   подразделений   федеральных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государственных  органов  по  профилактике  коррупционных  и   иных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правонарушений компьютерной программы, разработанной в соответствии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 подпунктом  "в"  пункта  2  Национального  плана  противодействия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коррупции  на  2014-2015 годы,  утвержденного   Указом   Президента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Российской Федерации </w:t>
      </w:r>
      <w:hyperlink r:id="rId9" w:tgtFrame="contents" w:history="1">
        <w:r w:rsidRPr="00373017">
          <w:rPr>
            <w:rFonts w:ascii="Courier New" w:hAnsi="Courier New" w:cs="Courier New"/>
            <w:color w:val="18187D"/>
            <w:sz w:val="20"/>
            <w:u w:val="single"/>
          </w:rPr>
          <w:t>от 11 апреля 2014 г. N 226</w:t>
        </w:r>
      </w:hyperlink>
      <w:r w:rsidRPr="00373017">
        <w:rPr>
          <w:rFonts w:ascii="Courier New" w:hAnsi="Courier New" w:cs="Courier New"/>
          <w:color w:val="000000"/>
          <w:sz w:val="20"/>
        </w:rPr>
        <w:t>, в целях заполнения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 формирования в электронной форме справок о доходах, расходах,  об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имуществе и обязательствах имущественного характера;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по обеспечению  обработки  справок  о  доходах,  расходах,  об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имуществе и  обязательствах  имущественного  характера,  проведения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анализа указанных в них сведений,  осуществления  межведомственного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информационного взаимодействия в сфере противодействия коррупции  с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использованием государственной  информационной  системы  в  области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государственной службы.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Доклад   о   результатах   исполнения   настоящего   подпункта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представить до 1 сентября 2017 г.;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lastRenderedPageBreak/>
        <w:t xml:space="preserve">     г) обеспечить  взаимодействие  государственной  информационной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системы,  указанной  в   подпункте   "в"   настоящего   пункта,   с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информационной  системой  в  области   противодействия   коррупции,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эксплуатируемой в Администрации  Президента  Российской  Федерации.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Доклад о результатах исполнения настоящего подпункта представить до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1 сентября 2017 г.;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д) продолжить работу: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по подготовке с участием экспертного,  научного  сообщества  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институтов гражданского общества  предложений  о  совершенствовании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этических основ государственной и  муниципальной  службы  в  части,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касающейся соблюдения государственными и  муниципальными  служащими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запретов,  ограничений  и   требований,   установленных   в   целях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противодействия коррупции, а  также  об  обеспечении  повседневного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контроля за соблюдением этических норм и правил;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по     проведению     анализа     исполнения     установленных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законодательством  Российской  Федерации  ограничений,   касающихся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получения подарков отдельными категориями лиц.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Доклад   о   результатах   исполнения   настоящего   подпункта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представить до 1 сентября 2017 г.;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е) обеспечить: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проведение среди всех социальных слоев населения  в  различных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регионах страны  социологических  исследований  для  оценки  уровня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коррупции в Российской Федерации и эффективности принимаемых мер по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противодействию коррупции;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эффективную   деятельность   рабочей   группы   по    вопросам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совместного  участия  в  противодействии  коррупции  представителей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бизнес-сообщества и органов государственной власти  при  президиуме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Совета  при  Президенте  Российской  Федерации  по  противодействию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коррупции,   уделяя    особое    внимание    вопросам    реализации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Антикоррупционной хартии российского бизнеса;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подготовку методических  рекомендаций  по  проведению  анализа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сведений  о  доходах,  расходах,  об  имуществе  и   обязательствах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имущественного характера.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Доклад   о   результатах   исполнения   настоящего   подпункта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представить до 1 октября 2017 г.;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ж) обеспечить совместно с Генеральной прокуратурой  Российской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Федерации подготовку: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методических  рекомендаций,  определяющих  порядок  соблюдения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лицами, замещавшими государственные должности Российской Федерации,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государственные должности субъектов Российской Федерации, должности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государственной    или    муниципальной    службы,     ограничений,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8187D"/>
          <w:sz w:val="20"/>
          <w:u w:val="single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предусмотренных  статьей  12  Федерального  закона  </w:t>
      </w:r>
      <w:r w:rsidRPr="00373017">
        <w:rPr>
          <w:rFonts w:ascii="Courier New" w:hAnsi="Courier New" w:cs="Courier New"/>
          <w:color w:val="000000"/>
          <w:sz w:val="20"/>
        </w:rPr>
        <w:fldChar w:fldCharType="begin"/>
      </w:r>
      <w:r w:rsidRPr="00373017">
        <w:rPr>
          <w:rFonts w:ascii="Courier New" w:hAnsi="Courier New" w:cs="Courier New"/>
          <w:color w:val="000000"/>
          <w:sz w:val="20"/>
        </w:rPr>
        <w:instrText xml:space="preserve"> HYPERLINK "http://www.pravo.gov.ru/proxy/ips/?docbody=&amp;prevDoc=102393795&amp;backlink=1&amp;&amp;nd=102126657" \t "contents" </w:instrText>
      </w:r>
      <w:r w:rsidRPr="00373017">
        <w:rPr>
          <w:rFonts w:ascii="Courier New" w:hAnsi="Courier New" w:cs="Courier New"/>
          <w:color w:val="000000"/>
          <w:sz w:val="20"/>
        </w:rPr>
        <w:fldChar w:fldCharType="separate"/>
      </w:r>
      <w:r w:rsidRPr="00373017">
        <w:rPr>
          <w:rFonts w:ascii="Courier New" w:hAnsi="Courier New" w:cs="Courier New"/>
          <w:color w:val="18187D"/>
          <w:sz w:val="20"/>
          <w:u w:val="single"/>
        </w:rPr>
        <w:t>от   25 декабря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18187D"/>
          <w:sz w:val="20"/>
          <w:u w:val="single"/>
        </w:rPr>
        <w:t>2008 г. N 273-ФЗ</w:t>
      </w:r>
      <w:r w:rsidRPr="00373017">
        <w:rPr>
          <w:rFonts w:ascii="Courier New" w:hAnsi="Courier New" w:cs="Courier New"/>
          <w:color w:val="000000"/>
          <w:sz w:val="20"/>
        </w:rPr>
        <w:fldChar w:fldCharType="end"/>
      </w:r>
      <w:r w:rsidRPr="00373017">
        <w:rPr>
          <w:rFonts w:ascii="Courier New" w:hAnsi="Courier New" w:cs="Courier New"/>
          <w:color w:val="000000"/>
          <w:sz w:val="20"/>
        </w:rPr>
        <w:t xml:space="preserve"> "О противодействии коррупции" (далее - Федеральный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закон "О противодействии  коррупции"),  при  заключении  ими  после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увольнения с государственной или муниципальной  службы  трудовых  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гражданско-правовых договоров;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методических рекомендаций  по  рассмотрению  типовых  ситуаций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предотвращения и урегулирования  конфликта  интересов  в  отношении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лиц,  замещающих  должности,  по  которым  установлена  обязанность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принимать  меры  по  предотвращению  и   урегулированию   конфликта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интересов;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методических   рекомендаций   по   вопросам   привлечения    к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юридической ответственности за непринятие мер по  предотвращению  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(или) урегулированию конфликта интересов;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предложений, касающихся расширения  мер  по  предотвращению  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(или)  урегулированию  конфликта  интересов,  принимаемых   лицами,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замещающими   государственные   должности   Российской   Федерации,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государственные   должности   субъектов    Российской    Федерации,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муниципальные должности, должности государственной и  муниципальной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службы.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Доклад   о   результатах   исполнения   настоящего   подпункта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представить до 1 июля 2017 г.;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з) организовать   на   базе   федерального    государственного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научно-исследовательского учреждения "Институт  законодательства  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lastRenderedPageBreak/>
        <w:t>сравнительного правоведения при Правительстве Российской Федерации"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проведение с участием Генеральной прокуратуры Российской  Федерации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научных междисциплинарных исследований законодательства  Российской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Федерации о противодействии коррупции и практики его  применения  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части, касающейся: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природы  коррупции  и  форм  ее   проявления   в   современном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российском обществе;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содержания  конфликта   интересов,   его   форм   и   способов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урегулирования;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контроля  за  расходами  и  обращения  в   доход   государства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имущества,  в  отношении   которого   не   представлено   сведений,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подтверждающих его приобретение на законные доходы;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деятельности подразделений федеральных государственных органов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  органов   субъектов   Российской   Федерации   по   профилактике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коррупционных  и  иных  правонарушений,   а   также   комиссий   по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координации  работы  по  противодействию  коррупции   в   субъектах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Российской Федерации;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влияния этических и нравственных норм на соблюдение  запретов,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ограничений и требований,  установленных  в  целях  противодействия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коррупции, форм и способов реализации таких норм;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повышения   эффективности   противодействия   коррупции    при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осуществлении  закупок  товаров,  работ,  услуг   для   обеспечения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государственных и муниципальных нужд;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снижения уровня бытовой коррупции.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Доклад   о   результатах   исполнения   настоящего   подпункта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представить до 1 августа 2017 г.;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и) обеспечить   совместно   с   Общероссийской    общественной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организацией "Российский союз  промышленников  и  предпринимателей"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принятие организациями в соответствии со статьей 13-3  Федерального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закона  </w:t>
      </w:r>
      <w:hyperlink r:id="rId10" w:tgtFrame="contents" w:history="1">
        <w:r w:rsidRPr="00373017">
          <w:rPr>
            <w:rFonts w:ascii="Courier New" w:hAnsi="Courier New" w:cs="Courier New"/>
            <w:color w:val="18187D"/>
            <w:sz w:val="20"/>
            <w:u w:val="single"/>
          </w:rPr>
          <w:t>"О противодействии   коррупции"</w:t>
        </w:r>
      </w:hyperlink>
      <w:r w:rsidRPr="00373017">
        <w:rPr>
          <w:rFonts w:ascii="Courier New" w:hAnsi="Courier New" w:cs="Courier New"/>
          <w:color w:val="000000"/>
          <w:sz w:val="20"/>
        </w:rPr>
        <w:t xml:space="preserve">   мер   по   предупреждению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коррупции  и   их   реализацию   этими   организациями,   а   также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консультативно-методическое сопровождение  этой  работы.  Доклад  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ходе исполнения настоящего подпункта представить до 1 июня 2017 г.;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к) совместно с Генеральной прокуратурой  Российской  Федерации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рассмотреть вопросы: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о   распространении   на   отдельные   категории    работников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организаций, созданных для  выполнения  задач,  поставленных  перед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органами государственной власти субъектов  Российской  Федерации  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органами местного самоуправления, некоторых запретов, ограничений 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требований, установленных в целях противодействия коррупции;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об  унификации  антикоррупционных  стандартов  для  работников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государственных корпораций (компаний),  внебюджетных  фондов,  иных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организаций,   созданных   на   основании   федеральных    законов,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организаций, созданных для  выполнения  задач,  поставленных  перед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федеральными государственными органами;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о  введении   отдельных   антикоррупционных   стандартов   для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работников   дочерних   хозяйственных    обществ    государственных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корпораций (компаний);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о распространении  на  работников  заказчиков,  осуществляющих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8187D"/>
          <w:sz w:val="20"/>
          <w:u w:val="single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закупки в соответствии с Федеральным законом  </w:t>
      </w:r>
      <w:r w:rsidRPr="00373017">
        <w:rPr>
          <w:rFonts w:ascii="Courier New" w:hAnsi="Courier New" w:cs="Courier New"/>
          <w:color w:val="000000"/>
          <w:sz w:val="20"/>
        </w:rPr>
        <w:fldChar w:fldCharType="begin"/>
      </w:r>
      <w:r w:rsidRPr="00373017">
        <w:rPr>
          <w:rFonts w:ascii="Courier New" w:hAnsi="Courier New" w:cs="Courier New"/>
          <w:color w:val="000000"/>
          <w:sz w:val="20"/>
        </w:rPr>
        <w:instrText xml:space="preserve"> HYPERLINK "http://www.pravo.gov.ru/proxy/ips/?docbody=&amp;prevDoc=102393795&amp;backlink=1&amp;&amp;nd=102164547" \t "contents" </w:instrText>
      </w:r>
      <w:r w:rsidRPr="00373017">
        <w:rPr>
          <w:rFonts w:ascii="Courier New" w:hAnsi="Courier New" w:cs="Courier New"/>
          <w:color w:val="000000"/>
          <w:sz w:val="20"/>
        </w:rPr>
        <w:fldChar w:fldCharType="separate"/>
      </w:r>
      <w:r w:rsidRPr="00373017">
        <w:rPr>
          <w:rFonts w:ascii="Courier New" w:hAnsi="Courier New" w:cs="Courier New"/>
          <w:color w:val="18187D"/>
          <w:sz w:val="20"/>
          <w:u w:val="single"/>
        </w:rPr>
        <w:t>от  5 апреля  2013 г.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18187D"/>
          <w:sz w:val="20"/>
          <w:u w:val="single"/>
        </w:rPr>
        <w:t>N 44-ФЗ</w:t>
      </w:r>
      <w:r w:rsidRPr="00373017">
        <w:rPr>
          <w:rFonts w:ascii="Courier New" w:hAnsi="Courier New" w:cs="Courier New"/>
          <w:color w:val="000000"/>
          <w:sz w:val="20"/>
        </w:rPr>
        <w:fldChar w:fldCharType="end"/>
      </w:r>
      <w:r w:rsidRPr="00373017">
        <w:rPr>
          <w:rFonts w:ascii="Courier New" w:hAnsi="Courier New" w:cs="Courier New"/>
          <w:color w:val="000000"/>
          <w:sz w:val="20"/>
        </w:rPr>
        <w:t xml:space="preserve"> "О контрактной системе  в  сфере  закупок  товаров,  работ,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услуг  для  обеспечения  государственных  и  муниципальных   нужд",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запретов,  ограничений  и   требований,   установленных   в   целях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противодействия коррупции;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о    совершенствовании     законодательства,     регулирующего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особенности получения подарков отдельными категориями лиц, в  целях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противодействия коррупции.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Доклад   о   результатах   исполнения   настоящего   подпункта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представить до 1 ноября 2016 г.;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л) внести    до    15 августа    2016 г.     предложения     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совершенствовании мер дисциплинарной  ответственности  в  отношении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лиц, замещающих  в  порядке  назначения  государственные  должности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Российской  Федерации   и   государственные   должности   субъектов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Российской Федерации;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lastRenderedPageBreak/>
        <w:t xml:space="preserve">     м) совместно с Генеральной прокуратурой Российской Федерации: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разработать   до   1 ноября   2016 г.   критерии    присвоения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организациям статуса организаций, создаваемых для выполнения задач,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поставленных перед федеральными государственными органами, органами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государственной власти субъектов Российской  Федерации  и  органами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местного самоуправления;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представить    до    1 февраля    2017 г.    предложения     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нормативно-правовом     регулировании     порядка      приобретения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организациями  статуса  организаций,  создаваемых  для   выполнения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задач, поставленных перед федеральными  государственными  органами,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органами государственной власти субъектов  Российской  Федерации  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органами местного самоуправления;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н) представить      предложения      о       совершенствовании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нормативно-правового регулирования вопросов, касающихся недопущения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возникновения  конфликта  интересов  при  закупке  товаров,  работ,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18187D"/>
          <w:sz w:val="20"/>
          <w:u w:val="single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услуг, осуществляемой в соответствии  с  федеральными  законами  </w:t>
      </w:r>
      <w:r w:rsidRPr="00373017">
        <w:rPr>
          <w:rFonts w:ascii="Courier New" w:hAnsi="Courier New" w:cs="Courier New"/>
          <w:color w:val="000000"/>
          <w:sz w:val="20"/>
        </w:rPr>
        <w:fldChar w:fldCharType="begin"/>
      </w:r>
      <w:r w:rsidRPr="00373017">
        <w:rPr>
          <w:rFonts w:ascii="Courier New" w:hAnsi="Courier New" w:cs="Courier New"/>
          <w:color w:val="000000"/>
          <w:sz w:val="20"/>
        </w:rPr>
        <w:instrText xml:space="preserve"> HYPERLINK "http://www.pravo.gov.ru/proxy/ips/?docbody=&amp;prevDoc=102393795&amp;backlink=1&amp;&amp;nd=102164547" \t "contents" </w:instrText>
      </w:r>
      <w:r w:rsidRPr="00373017">
        <w:rPr>
          <w:rFonts w:ascii="Courier New" w:hAnsi="Courier New" w:cs="Courier New"/>
          <w:color w:val="000000"/>
          <w:sz w:val="20"/>
        </w:rPr>
        <w:fldChar w:fldCharType="separate"/>
      </w:r>
      <w:r w:rsidRPr="00373017">
        <w:rPr>
          <w:rFonts w:ascii="Courier New" w:hAnsi="Courier New" w:cs="Courier New"/>
          <w:color w:val="18187D"/>
          <w:sz w:val="20"/>
          <w:u w:val="single"/>
        </w:rPr>
        <w:t>от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18187D"/>
          <w:sz w:val="20"/>
          <w:u w:val="single"/>
        </w:rPr>
        <w:t>5 апреля 2013 г. N 44-ФЗ</w:t>
      </w:r>
      <w:r w:rsidRPr="00373017">
        <w:rPr>
          <w:rFonts w:ascii="Courier New" w:hAnsi="Courier New" w:cs="Courier New"/>
          <w:color w:val="000000"/>
          <w:sz w:val="20"/>
        </w:rPr>
        <w:fldChar w:fldCharType="end"/>
      </w:r>
      <w:r w:rsidRPr="00373017">
        <w:rPr>
          <w:rFonts w:ascii="Courier New" w:hAnsi="Courier New" w:cs="Courier New"/>
          <w:color w:val="000000"/>
          <w:sz w:val="20"/>
        </w:rPr>
        <w:t xml:space="preserve"> "О контрактной  системе  в  сфере  закупок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товаров,   работ,   услуг   для   обеспечения   государственных   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муниципальных нужд"  и  </w:t>
      </w:r>
      <w:hyperlink r:id="rId11" w:tgtFrame="contents" w:history="1">
        <w:r w:rsidRPr="00373017">
          <w:rPr>
            <w:rFonts w:ascii="Courier New" w:hAnsi="Courier New" w:cs="Courier New"/>
            <w:color w:val="18187D"/>
            <w:sz w:val="20"/>
            <w:u w:val="single"/>
          </w:rPr>
          <w:t>от  18 июля  2011 г.  N 223-ФЗ</w:t>
        </w:r>
      </w:hyperlink>
      <w:r w:rsidRPr="00373017">
        <w:rPr>
          <w:rFonts w:ascii="Courier New" w:hAnsi="Courier New" w:cs="Courier New"/>
          <w:color w:val="000000"/>
          <w:sz w:val="20"/>
        </w:rPr>
        <w:t xml:space="preserve">  "О закупках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товаров, работ, услуг отдельными видами юридических лиц". Доклад  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результатах  исполнения   настоящего   подпункта   представить   до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1 декабря 2016 г.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2. Руководителю Администрации Президента Российской Федерации,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председателю президиума Совета при Президенте Российской  Федерации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по противодействию коррупции: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а) организовать рассмотрение на заседаниях  президиума  Совета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при Президенте Российской Федерации  по  противодействию  коррупции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вопросов: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о  мерах  по   предотвращению   и   урегулированию   конфликта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интересов, принятых лицами, замещающими  государственные  должности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субъектов Российской Федерации, муниципальные должности,  должности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государственной и муниципальной службы;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о  состоянии  внутреннего  финансового  аудита  в  федеральных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государственных органах и мерах по его совершенствованию;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о результатах  контроля  за  расходами  и  обращения  в  доход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государства  имущества,  в  отношении  которого   не   представлено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сведений, подтверждающих его приобретение на законные доходы;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о мерах по предупреждению  и  пресечению  незаконной  передачи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должностному   лицу   заказчика   денежных   средств,    получаемых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поставщиком  (подрядчиком,  исполнителем)  в  связи  с  исполнением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государственного или муниципального контракта, за  "предоставление"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права заключения такого контракта (откатов);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о  результатах  работы  институтов  гражданского  общества  по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антикоррупционному просвещению;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о  результатах  работы  органов  внутренних   дел   Российской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Федерации   по   недопущению   и   пресечению   фактов   нецелевого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использования и хищения бюджетных средств;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б) организовать: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осуществление  проверок  организации  работы  по  профилактике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коррупции  в   отдельных   федеральных   государственных   органах,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государственных корпорациях  (компаниях)  и  иных  организациях,  а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также  в  органах  государственной   власти   некоторых   субъектов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Российской Федерации;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ежегодное   проведение   семинаров-совещаний    по    вопросам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применения законодательства Российской Федерации о  противодействии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коррупции    с     руководителями     подразделений     федеральных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государственных органов и органов субъектов Российской Федерации по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профилактике коррупционных и иных правонарушений;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в) представить председателю Совета при  Президенте  Российской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Федерации  по  противодействию  коррупции  доклад   о   результатах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реализации  настоящего  Национального  плана   и   предложения   по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совершенствованию государственной политики Российской  Федерации  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области противодействия коррупции.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3. Генеральной прокуратуре Российской Федерации: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lastRenderedPageBreak/>
        <w:t xml:space="preserve">     а) провести проверки: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соблюдения федеральными государственными  органами  требований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законодательства Российской Федерации о противодействии  коррупции,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в том числе требований об  организации  работы  по  противодействию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коррупции  в  организациях,   созданных   для   выполнения   задач,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поставленных перед этими федеральными государственными органами;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соблюдения лицами, замещавшими должности  государственной  или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муниципальной службы (в том числе лицами, получившими отрицательное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решение комиссий по соблюдению требований  к  служебному  поведению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государственных  или  муниципальных   служащих   и   урегулированию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конфликта  интересов),  ограничений,  предусмотренных  статьей   12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Федерального закона </w:t>
      </w:r>
      <w:hyperlink r:id="rId12" w:tgtFrame="contents" w:history="1">
        <w:r w:rsidRPr="00373017">
          <w:rPr>
            <w:rFonts w:ascii="Courier New" w:hAnsi="Courier New" w:cs="Courier New"/>
            <w:color w:val="18187D"/>
            <w:sz w:val="20"/>
            <w:u w:val="single"/>
          </w:rPr>
          <w:t>"О противодействии коррупции"</w:t>
        </w:r>
      </w:hyperlink>
      <w:r w:rsidRPr="00373017">
        <w:rPr>
          <w:rFonts w:ascii="Courier New" w:hAnsi="Courier New" w:cs="Courier New"/>
          <w:color w:val="000000"/>
          <w:sz w:val="20"/>
        </w:rPr>
        <w:t>,  при  заключении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ими после увольнения с  государственной  или  муниципальной  службы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трудовых и гражданско-правовых договоров;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соблюдения  органами   субъектов   Российской   Федерации   по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профилактике  коррупционных  и   иных   правонарушений   требований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законодательства Российской Федерации о противодействии коррупции;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соблюдения    лицами,    замещающими    должности    категории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"руководители"  в  федеральных  государственных  органах,   органах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государственной   власти   субъектов   Российской    Федерации    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муниципальных органах, требований законодательства о предотвращении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  урегулировании  конфликта  интересов,  а  также  о  контроле  за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соответствием расходов их доходам;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соблюдения требований законодательства Российской Федерации  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противодействии коррупции при  распоряжении  земельными  участками,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находящимися в государственной или муниципальной  собственности,  а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также при осуществлении закупок лекарственных средств и медицинской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техники для обеспечения государственных нужд и организации оказания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медицинской помощи гражданам.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Доклад   о   результатах   исполнения   настоящего   подпункта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представить до 1 сентября 2017 г.;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б) обеспечить  совместно  с  Министерством   иностранных   дел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Российской    Федерации    участие    Российской    Федерации     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функционировании обзорного механизма Конвенции ООН против коррупции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 в деятельности  Группы  государств  против  коррупции.  Доклад  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результатах  исполнения   настоящего   подпункта   представить   до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1 октября 2017 г.;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в) провести анализ практики информирования правоохранительными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органами  в  соответствии  с  требованиями  части   4-1   статьи  5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Федерального закона </w:t>
      </w:r>
      <w:hyperlink r:id="rId13" w:tgtFrame="contents" w:history="1">
        <w:r w:rsidRPr="00373017">
          <w:rPr>
            <w:rFonts w:ascii="Courier New" w:hAnsi="Courier New" w:cs="Courier New"/>
            <w:color w:val="18187D"/>
            <w:sz w:val="20"/>
            <w:u w:val="single"/>
          </w:rPr>
          <w:t>"О противодействии  коррупции"</w:t>
        </w:r>
      </w:hyperlink>
      <w:r w:rsidRPr="00373017">
        <w:rPr>
          <w:rFonts w:ascii="Courier New" w:hAnsi="Courier New" w:cs="Courier New"/>
          <w:color w:val="000000"/>
          <w:sz w:val="20"/>
        </w:rPr>
        <w:t xml:space="preserve">  соответствующих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подразделений  органов  государственной  власти   по   профилактике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коррупционных и иных правонарушений о ставших им  известных  фактах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несоблюдения государственными  служащими  запретов,  ограничений  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требований, установленных в целях противодействия коррупции. Доклад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  результатах  исполнения  настоящего  подпункта  представить   до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1 ноября 2016 г.;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г) подготовить  совместно  с  Министерством  иностранных   дел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Российской Федерации, Министерством юстиции Российской Федерации  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Федеральной  службой  по  финансовому  мониторингу  и   внести   до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1 сентября 2016 г. в президиум  Совета  при  Президенте  Российской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Федерации по противодействию коррупции предложения  об  определении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уполномоченного  органа  по  выявлению,  аресту  и  возвращению  из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иностранных юрисдикций активов, полученных в результате  совершения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преступлений коррупционной направленности,  а  также  по  выявлению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принадлежащих  гражданам  Российской  Федерации  счетов  (вкладов),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наличных  денежных  средств  и  ценностей  в  иностранных   банках,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расположенных  за  пределами   территории   Российской   Федерации,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выявлению  фактов  владения  и   (или)   пользования   иностранными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финансовыми  инструментами  гражданами   Российской   Федерации   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случаях, предусмотренных федеральными законами.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4. Генеральному прокурору Российской Федерации  при  ежегодном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представлении   Президенту   Российской   Федерации    и    палатам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Федерального Собрания  Российской  Федерации  доклада  о  состоянии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законности и правопорядка в Российской Федерации  и  о  проделанной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lastRenderedPageBreak/>
        <w:t>работе  по  их  укреплению  уделять   особое   внимание   вопросам,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касающимся предупреждения коррупции и борьбы с ней.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5. Руководителям федеральных государственных  органов,  высшим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должностным  лицам  (руководителям  высших  исполнительных  органов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государственной    власти)    субъектов    Российской    Федерации,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Председателю Центрального банка Российской Федерации, руководителям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Пенсионного   фонда   Российской   Федерации,   Фонда   социального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страхования Российской Федерации, Федерального фонда  обязательного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медицинского страхования,  государственных  корпораций  (компаний),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иных  организаций,  созданных  на  основании  федеральных  законов,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организаций, созданных для  выполнения  задач,  поставленных  перед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федеральными государственными органами: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а) разработать с участием общественных  объединений,  уставной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задачей которых является участие  в  противодействии  коррупции,  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других институтов гражданского общества  комплекс  организационных,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разъяснительных и иных мер по соблюдению  служащими  и  работниками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названных государственных органов,  Центрального  банка  Российской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Федерации,  фондов,   государственных   корпораций   (компаний)   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организаций запретов, ограничений  и  требований,  установленных  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целях противодействия коррупции;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б) обеспечить   контроль   за   применением    предусмотренных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законодательством мер юридической ответственности в  каждом  случае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несоблюдения запретов, ограничений и  требований,  установленных  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целях противодействия коррупции, в том числе мер по  предотвращению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 (или) урегулированию конфликта интересов;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в) провести  анализ   соблюдения   запретов,   ограничений   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требований, установленных в целях противодействия коррупции, в  том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числе касающихся получения  подарков  отдельными  категориями  лиц,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выполнения иной  оплачиваемой  работы,  обязанности  уведомлять  об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обращениях   в   целях   склонения   к   совершению   коррупционных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правонарушений;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г) продолжить работу по формированию у служащих  и  работников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названных государственных органов,  Центрального  банка  Российской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Федерации,  фондов,   государственных   корпораций   (компаний)   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организаций отрицательного отношения к коррупции.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6. Доклад  о  результатах  исполнения  пункта   5   настоящего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Национального плана: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а) руководителям  федеральных  государственных   органов,   за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исключением  руководителей  органов,  указанных  в  подпункте   "б"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настоящего  пункта,  Председателю  Центрального  банка   Российской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Федерации представить до 15 ноября 2017 г. в президиум  Совета  при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Президенте Российской Федерации по противодействию коррупции;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б) руководителям    федеральных    государственных    органов,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руководство  деятельностью   которых   осуществляет   Правительство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Российской  Федерации,  руководителям  организаций,  созданных  для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выполнения  задач,  поставленных  перед  Правительством  Российской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Федерации,  представить  до  1 ноября   2017 г.   в   Правительство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Российской Федерации для подготовки проекта сводного доклада.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7. Правительству Российской Федерации представить до 1 декабря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2017 г. в президиум Совета при Президенте Российской  Федерации  по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противодействию коррупции сводный доклад о  результатах  исполнения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пункта 5 настоящего Национального плана.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8. Руководителям федеральных государственных  органов  принять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меры  по  повышению  эффективности  противодействия   коррупции   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организациях, созданных для выполнения  задач,  поставленных  перед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федеральными государственными органами.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Доклад о результатах исполнения настоящего пункта  представить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до 1 сентября 2016 г.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9. Высшим    должностным    лицам    (руководителям     высших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исполнительных органов государственной власти) субъектов Российской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Федерации в пределах своих полномочий: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а) обеспечить исполнение нормативных правовых актов Российской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Федерации, направленных на совершенствование организационных  основ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противодействия коррупции в субъектах Российской Федерации;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lastRenderedPageBreak/>
        <w:t xml:space="preserve">     б) оказывать  содействие  органам  местного  самоуправления  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организации работы по противодействию коррупции;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в) обеспечить  проведение  социологических  исследований   для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оценки уровня коррупции  в  субъектах  Российской  Федерации  и  по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результатам  этих  исследований   принять   необходимые   меры   по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совершенствованию работы по противодействию коррупции;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г) обеспечить   выполнение   требований   законодательства   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предотвращении   и   урегулировании    конфликта    интересов    на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государственной гражданской службе субъектов Российской Федерации;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д) организовать   обучение   работников   органов    субъектов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Российской  Федерации  по   профилактике   коррупционных   и   иных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правонарушений  по  согласованным   с   Администрацией   Президента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Российской Федерации программам  дополнительного  профессионального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образования,  включающим  раздел  о  функциях   органов   субъектов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Российской  Федерации  по   профилактике   коррупционных   и   иных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правонарушений;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е) принять  меры  по  повышению   эффективности   деятельности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органов   субъектов   Российской    Федерации    по    профилактике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коррупционных  и  иных  правонарушений,   а   также   комиссий   по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координации  работы  по  противодействию  коррупции   в   субъектах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Российской Федерации;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ж) издать   нормативные   правовые    акты,    устанавливающие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дополнительные гарантии обеспечения  независимой  антикоррупционной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экспертизы  нормативных  правовых   актов   (проектов   нормативных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правовых актов) органов государственной власти субъектов Российской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Федерации,  в   том   числе   предусматривающие   создание   единых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региональных интернет-порталов для  размещения  проектов  указанных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актов в целях их общественного обсуждения и проведения  независимой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антикоррупционной экспертизы;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з) продолжить работу: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по  выявлению   случаев   несоблюдения   лицами,   замещающими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государственные должности субъектов Российской Федерации, должности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государственной гражданской службы субъектов Российской  Федерации,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требований  о  предотвращении  или  об   урегулировании   конфликта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интересов.  Каждый   случай   несоблюдения   указанных   требований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предавать гласности и применять к лицам, нарушившим эти требования,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меры юридической ответственности, предусмотренные законодательством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Российской Федерации. Обеспечить  ежегодное  обсуждение  вопроса  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состоянии этой работы и мерах по ее совершенствованию на заседаниях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комиссий по  координации  работы  по  противодействию  коррупции  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субъектах Российской Федерации;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по предупреждению  коррупции  в  организациях,  созданных  для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выполнения  задач,  поставленных  перед  органами   государственной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власти субъектов Российской Федерации.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10. Высшим    должностным    лицам    (руководителям    высших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исполнительных органов государственной власти) субъектов Российской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Федерации  представить  в   аппараты   полномочных   представителей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Президента Российской  Федерации  в  федеральных  округах  доклады,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предусмотренные пунктом 11 Указа Президента Российской Федерации от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1 апреля  2016 г.  N 147  "О Национальном   плане   противодействия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коррупции на 2016-2017 годы".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11. Полномочному представителю Президента Российской Федерации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в Уральском федеральном округе организовать проведение  с  участием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представителей государственных органов и организаций, российских  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иностранных  научных   и   иных   организаций   научно-практических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конференций  по  актуальным  вопросам  реализации   государственной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политики Российской Федерации в области противодействия коррупции: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а) на базе Челябинского филиала федерального  государственного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бюджетного образовательного  учреждения  высшего  профессионального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образования   "Российская   академия    народного    хозяйства    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государственной службы при Президенте  Российской  Федерации" -  во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втором полугодии 2016 г.;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б) на   базе    федерального    государственного    бюджетного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образовательного   учреждения   высшего   образования    "Уральский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lastRenderedPageBreak/>
        <w:t>государственный  юридический  университет" -  в  первом   полугодии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2017 г.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Доклад о результатах исполнения настоящего пункта  представить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до 15 сентября 2017 г.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12. Министерству   внутренних   дел    Российской    Федерации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осуществить комплекс мероприятий, направленных: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а) на предотвращение попыток хищения  средств,  выделяемых  из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федерального бюджета на реализацию  федеральных  целевых  программ,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крупнейших инвестиционных проектов  и  подготовку  к  проведению  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Российской Федерации Кубка конфедераций FIFA 2017 года и чемпионата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мира по футболу FIFA 2018 года;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б) на предотвращение попыток хищения средств,  предназначенных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для   проведения   капитального   ремонта   общего   имущества    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многоквартирных домах;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в) на  выявление  и   раскрытие   преступлений   коррупционной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направленности, совершенных в крупном  или  особо  крупном  размере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либо организованными группами;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г) на  борьбу  с  незаконной   передачей   должностному   лицу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заказчика денежных средств,  получаемых  поставщиком  (подрядчиком,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исполнителем)  в   связи   с   исполнением   государственного   или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муниципального  контракта,  за  "предоставление"  права  заключения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данного контракта (откатами) и хищениями в сфере  закупок  товаров,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работ, услуг для обеспечения государственных и муниципальных  нужд,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а также хищениями государственного и муниципального имущества;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д) на борьбу с  преступлениями  коррупционной  направленности,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совершаемыми  лицами,  постоянно,   временно   или   на   основании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специального  полномочия  осуществляющими   функции   представителя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власти  либо   выполняющими   организационно-распорядительные   или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административно-хозяйственные функции  в  государственных  органах,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органах  местного   самоуправления,   государственных   корпорациях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(компаниях),   на   государственных   и   муниципальных   унитарных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предприятиях, в акционерных обществах, в уставном капитале  которых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доля участия Российской Федерации,  субъекта  Российской  Федерации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или муниципального образования превышает 50 процентов;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е) на выявление фактов подкупа иностранных должностных  лиц  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должностных лиц публичных международных организаций,  в  том  числе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при осуществлении международных коммерческих сделок.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Доклад о результатах исполнения настоящего пункта  представить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до 1 декабря 2017 г.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13. Министерству иностранных дел Российской Федерации: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а) обеспечить  совместно  с   заинтересованными   федеральными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государственными  органами  активное   и   результативное   участие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Российской    Федерации    в    международных     антикоррупционных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мероприятиях, в том числе в деятельности: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рабочей группы АТЭС  по  борьбе  с  коррупцией  и  обеспечению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транспарентности;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рабочей группы по противодействию коррупции "Группы двадцати";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рабочей  группы  по  противодействию   коррупции  государств -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участников БРИКС;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б) осуществлять: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сотрудничество с Международной антикоррупционной академией;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организационно-техническое   и   информационное    обеспечение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деятельности  делегаций   Российской   Федерации,   участвующих   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международных антикоррупционных мероприятиях.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Доклад о результатах исполнения настоящего пункта  представить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до 1 августа 2017 г.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14. Министерству юстиции Российской Федерации: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а) рассмотреть    вопрос    о    целесообразности     усиления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ответственности  за  внесение  в  документы  отчетности  финансовых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организаций заведомо недостоверных сведений;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б) обеспечить  совместно  с  Министерством   иностранных   дел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Российской   Федерации,   Министерством   экономического   развития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Российской  Федерации  и  другими  заинтересованными   федеральными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государственными   органами   результативное   участие   Российской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lastRenderedPageBreak/>
        <w:t>Федерации в деятельности рабочей группы Организации  экономического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сотрудничества  и  развития  по  борьбе  с   подкупом   иностранных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должностных  лиц  при  осуществлении   международных   коммерческих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сделок;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в) подготовить совместно с Генеральной прокуратурой Российской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Федерации  в  целях  совершенствования  работы  по   восстановлению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имущественных прав и взыскания ущерба, причиненного  преступлениями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коррупционной   направленности,   предложения    о    внесении    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hyperlink r:id="rId14" w:tgtFrame="contents" w:history="1">
        <w:r w:rsidRPr="00373017">
          <w:rPr>
            <w:rFonts w:ascii="Courier New" w:hAnsi="Courier New" w:cs="Courier New"/>
            <w:color w:val="18187D"/>
            <w:sz w:val="20"/>
            <w:u w:val="single"/>
          </w:rPr>
          <w:t>Уголовно-процессуальный  кодекс  Российской  Федерации</w:t>
        </w:r>
      </w:hyperlink>
      <w:r w:rsidRPr="00373017">
        <w:rPr>
          <w:rFonts w:ascii="Courier New" w:hAnsi="Courier New" w:cs="Courier New"/>
          <w:color w:val="000000"/>
          <w:sz w:val="20"/>
        </w:rPr>
        <w:t xml:space="preserve">   изменений,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предусматривающих предоставление прокурору  полномочий  предъявлять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гражданский иск  в  защиту  интересов  муниципального  образования,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государственных и муниципальных унитарных предприятий.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Доклад о результатах исполнения настоящего пункта  представить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до 1 июля 2017 г.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15. Председателю  Центрального  банка  Российской   Федерации,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руководителям  Пенсионного  фонда   Российской   Федерации,   Фонда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социального страхования Российской  Федерации,  Федерального  фонда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обязательного медицинского страхования, государственных  корпораций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(компаний), иных организаций, созданных  на  основании  федеральных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законов,   обеспечить   рассмотрение   на    заседаниях    коллегий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(совещаниях),  проводимых  под  председательством  указанных   лиц,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вопросов о состоянии работы по противодействию коррупции и  принять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конкретные меры по совершенствованию такой работы.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Доклад о результатах исполнения настоящего пункта  представить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до 1 ноября 2016 г.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16. Рекомендовать  органам  исполнительной  власти  Республики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Татарстан обеспечить проведение: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а) научно-практической  конференции  по  актуальным   вопросам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противодействия  коррупции  в  субъектах  Российской  Федерации   с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участием   представителей   научных   организаций,   осуществляющих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исследования   организационных   и   правовых   проблем   в   сфере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противодействия коррупции и выработку практических  рекомендаций, -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во втором полугодии 2016 г.;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б) научно-практической  конференции  по  актуальным   вопросам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формирования  антикоррупционных  стандартов  и  их  применения -  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первом полугодии 2017 г.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Доклад о результатах исполнения настоящего пункта  представить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до 1 июля 2017 г.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17. Рекомендовать  Государственной   корпорации   по   атомной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энергии "Росатом" совместно с другими государственными корпорациями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(компаниями):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а) проводить  с   привлечением   научных   и   образовательных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организаций  повышение  квалификации   работников   государственных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корпораций (компаний), в  должностные  обязанности  которых  входит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участие в противодействии коррупции, по образовательным программам,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согласованным с Администрацией Президента Российской Федерации;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б) принять  меры  по  повышению   эффективности   деятельности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межведомственной  рабочей  группы  по  вопросам   совершенствования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работы  по  противодействию  коррупции  в  дочерних   хозяйственных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обществах  государственных  корпораций   (компаний),   предусмотрев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следующие направления ее деятельности: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предотвращение   или   урегулирование   конфликта   интересов,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возникшего у работников государственных корпораций (компаний) и  их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дочерних хозяйственных обществ;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минимизация рисков, связанных с применением к  государственным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корпорациям  (компаниям)  и  их  дочерним  хозяйственным  обществам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антикоррупционного законодательства иностранных государств;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мониторинг  реализации  мер  по  противодействию  коррупции  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государственных корпорациях (компаниях) и их дочерних хозяйственных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обществах.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Доклад о результатах исполнения настоящего пункта  представить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до 1 июня 2017 г.</w:t>
      </w:r>
      <w:bookmarkStart w:id="0" w:name="_GoBack"/>
      <w:bookmarkEnd w:id="0"/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18. Федеральному государственному бюджетному  образовательному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учреждению  высшего   профессионального   образования   "Российская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lastRenderedPageBreak/>
        <w:t>академия  народного  хозяйства   и   государственной   службы   при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Президенте Российской Федерации" обеспечить: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а) разработку Научно-образовательным  центром  противодействия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коррупции с привлечением иных научных и образовательных организаций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  при  участии  Управления  Президента  Российской  Федерации   по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вопросам  противодействия  коррупции  научно-практического  пособия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"Функции подразделений федеральных государственных органов (органов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субъектов Российской Федерации)  по  профилактике  коррупционных  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иных правонарушений" для его использования в учебном  процессе  при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реализации   образовательных   программ   повышения    квалификации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государственных служащих, в должностные обязанности которых  входит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участие в противодействии коррупции;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б) ежегодное проведение на базе Научно-образовательного центра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противодействия     коррупции     учебно-методических     семинаров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продолжительностью  до  пяти  дней  для  педагогических  работников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образовательных     организаций,     осуществляющих      реализацию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образовательных  программ   по   антикоррупционной   тематике,   по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программе, согласованной  с  Администрацией  Президента  Российской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Федерации.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Доклад о результатах исполнения настоящего пункта  представить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до 1 марта 2017 г.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19. Федеральному  государственному   научно-исследовательскому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учреждению "Институт законодательства и сравнительного правоведения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при Правительстве Российской Федерации" организовать  проведение  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2016  и  2017 годах  ежегодного   Евразийского   антикоррупционного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форума.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Доклад о результатах исполнения настоящего пункта  представить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до 1 ноября 2017 г.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20. Рекомендовать  Общероссийской   общественной   организации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"Ассоциация         юристов         России",         Общероссийской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общественно-государственной      просветительской       организации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"Российское общество "Знание", другим общественным организациям: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а) подготовить  и   провести   просветительские   мероприятия,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направленные    на    информирование    граждан    о    требованиях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законодательства Российской Федерации о противодействии коррупции к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поведению   лиц,   замещающих   государственные   и   муниципальные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должности,    на    обеспечение    выполнения    гражданами    норм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антикоррупционного поведения,  на  создание  в  обществе  атмосферы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нетерпимости   к   коррупционным   проявлениям   и   недопустимости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легитимации коррупционных проявлений;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б) обеспечить во взаимодействии с образовательными и  научными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организациями   проведение   в   субъектах   Российской   Федерации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регулярных публичных лекций по антикоррупционной тематике.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Доклад о результатах исполнения настоящего пункта  представить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до 1 июля 2017 г.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21. Рекомендовать  Общероссийской   общественной   организации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"Союз журналистов России":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а) организовать   во   взаимодействии   с    заинтересованными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федеральными  государственными  органами,  органами  исполнительной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власти  субъектов  Российской   Федерации   проведение   ежегодного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конкурса  журналистских  публикаций  на  тему  "Средства   массовой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информации против коррупции";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б) обеспечить  во  взаимодействии   со   средствами   массовой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информации  распространение   позитивного   опыта   противодействия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граждан и институтов гражданского общества попыткам  коррупционного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давления.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Доклад о результатах исполнения настоящего пункта  представить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до 1 июля 2017 г.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22. Рекомендовать: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а) общественным   профессиональным   объединениям   работников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средств массовой информации и других  работников,  профессиональная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деятельность которых связана с обеспечением общественных  интересов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 привлекает повышенное общественное внимание, размещать сведения 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доходах, расходах, об  имуществе  и  обязательствах  имущественного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lastRenderedPageBreak/>
        <w:t>характера   членов   этих   объединений   на   официальных   сайтах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соответствующих общественных профессиональных объединений  и  (или)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осуществлять публикацию указанных  сведений  в  средствах  массовой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информации;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б) Общероссийской общественно-государственной просветительской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организации   "Российское   общество    "Знание",    Общероссийской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общественной  организации   "Ассоциация   юристов   России",   иным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заинтересованным  общественным  организациям  обеспечить   создание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художественных и документальных  фильмов,  радио-  и  телевизионных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программ,  интернет-роликов,  иной  медиапродукции,  способствующих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формированию в обществе активного неприятия  всех  форм  коррупции,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повышению престижа государственной службы, а также пропагандирующих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соблюдение  всеми  членами  общества  требований  антикоррупционных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стандартов;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в) федеральному государственному  бюджетному  образовательному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учреждению высшего и послевузовского профессионального  образования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"Всероссийский  государственный   институт   кинематографии   имени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С.А.Герасимова",    федеральному    государственному     бюджетному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образовательному учреждению высшего  профессионального  образования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"Московский  архитектурный  институт  (государственная   академия)"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организовать    проведение    ежегодных    конкурсов     социальной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антикоррупционной рекламы (плакат, баннер, видеоролик).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Доклад о результатах исполнения настоящего пункта  представить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>до 1 сентября 2017 г.</w:t>
      </w: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373017" w:rsidRPr="00373017" w:rsidRDefault="00373017" w:rsidP="003730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373017">
        <w:rPr>
          <w:rFonts w:ascii="Courier New" w:hAnsi="Courier New" w:cs="Courier New"/>
          <w:color w:val="000000"/>
          <w:sz w:val="20"/>
        </w:rPr>
        <w:t xml:space="preserve">                           ____________</w:t>
      </w:r>
    </w:p>
    <w:p w:rsidR="00167F90" w:rsidRDefault="00167F90"/>
    <w:sectPr w:rsidR="0016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44"/>
    <w:rsid w:val="00167F90"/>
    <w:rsid w:val="00373017"/>
    <w:rsid w:val="00565AF5"/>
    <w:rsid w:val="0066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5D8AF-519D-4F0C-B18A-88D1CB41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AF5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565AF5"/>
    <w:pPr>
      <w:ind w:right="-365"/>
      <w:jc w:val="center"/>
    </w:pPr>
    <w:rPr>
      <w:b/>
      <w:bCs/>
      <w:sz w:val="24"/>
      <w:szCs w:val="24"/>
      <w:lang w:eastAsia="en-US"/>
    </w:rPr>
  </w:style>
  <w:style w:type="character" w:customStyle="1" w:styleId="a5">
    <w:name w:val="Название Знак"/>
    <w:link w:val="a3"/>
    <w:rsid w:val="00565AF5"/>
    <w:rPr>
      <w:b/>
      <w:bCs/>
      <w:sz w:val="24"/>
      <w:szCs w:val="24"/>
    </w:rPr>
  </w:style>
  <w:style w:type="paragraph" w:styleId="a4">
    <w:name w:val="Title"/>
    <w:basedOn w:val="a"/>
    <w:next w:val="a"/>
    <w:link w:val="a6"/>
    <w:uiPriority w:val="10"/>
    <w:rsid w:val="00565A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565AF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uiPriority w:val="34"/>
    <w:qFormat/>
    <w:rsid w:val="00565AF5"/>
    <w:pPr>
      <w:ind w:left="720"/>
      <w:contextualSpacing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73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3017"/>
    <w:rPr>
      <w:rFonts w:ascii="Courier New" w:hAnsi="Courier New" w:cs="Courier New"/>
      <w:lang w:eastAsia="ru-RU"/>
    </w:rPr>
  </w:style>
  <w:style w:type="character" w:styleId="a8">
    <w:name w:val="Hyperlink"/>
    <w:basedOn w:val="a0"/>
    <w:uiPriority w:val="99"/>
    <w:semiHidden/>
    <w:unhideWhenUsed/>
    <w:rsid w:val="00373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393795&amp;backlink=1&amp;&amp;nd=102161337" TargetMode="External"/><Relationship Id="rId13" Type="http://schemas.openxmlformats.org/officeDocument/2006/relationships/hyperlink" Target="http://www.pravo.gov.ru/proxy/ips/?docbody=&amp;prevDoc=102393795&amp;backlink=1&amp;&amp;nd=1021266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/proxy/ips/?docbody=&amp;prevDoc=102393795&amp;backlink=1&amp;&amp;nd=102137438" TargetMode="External"/><Relationship Id="rId12" Type="http://schemas.openxmlformats.org/officeDocument/2006/relationships/hyperlink" Target="http://www.pravo.gov.ru/proxy/ips/?docbody=&amp;prevDoc=102393795&amp;backlink=1&amp;&amp;nd=10212665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393795&amp;backlink=1&amp;&amp;nd=102074277" TargetMode="External"/><Relationship Id="rId11" Type="http://schemas.openxmlformats.org/officeDocument/2006/relationships/hyperlink" Target="http://www.pravo.gov.ru/proxy/ips/?docbody=&amp;prevDoc=102393795&amp;backlink=1&amp;&amp;nd=102149420" TargetMode="External"/><Relationship Id="rId5" Type="http://schemas.openxmlformats.org/officeDocument/2006/relationships/hyperlink" Target="http://www.pravo.gov.ru/proxy/ips/?docbody=&amp;prevDoc=102393795&amp;backlink=1&amp;&amp;nd=10216454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ravo.gov.ru/proxy/ips/?docbody=&amp;prevDoc=102393795&amp;backlink=1&amp;&amp;nd=102126657" TargetMode="External"/><Relationship Id="rId4" Type="http://schemas.openxmlformats.org/officeDocument/2006/relationships/hyperlink" Target="http://www.pravo.gov.ru/proxy/ips/?docbody=&amp;prevDoc=102393795&amp;backlink=1&amp;&amp;nd=102126657" TargetMode="External"/><Relationship Id="rId9" Type="http://schemas.openxmlformats.org/officeDocument/2006/relationships/hyperlink" Target="http://www.pravo.gov.ru/proxy/ips/?docbody=&amp;prevDoc=102393795&amp;backlink=1&amp;&amp;nd=102348935" TargetMode="External"/><Relationship Id="rId14" Type="http://schemas.openxmlformats.org/officeDocument/2006/relationships/hyperlink" Target="http://www.pravo.gov.ru/proxy/ips/?docbody=&amp;prevDoc=102393795&amp;backlink=1&amp;&amp;nd=102073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7833</Words>
  <Characters>44649</Characters>
  <Application>Microsoft Office Word</Application>
  <DocSecurity>0</DocSecurity>
  <Lines>372</Lines>
  <Paragraphs>104</Paragraphs>
  <ScaleCrop>false</ScaleCrop>
  <Company/>
  <LinksUpToDate>false</LinksUpToDate>
  <CharactersWithSpaces>52378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 А. А.</dc:creator>
  <cp:keywords/>
  <dc:description/>
  <cp:lastModifiedBy>Ткач А. А.</cp:lastModifiedBy>
  <cp:revision>2</cp:revision>
  <dcterms:created xsi:type="dcterms:W3CDTF">2018-03-29T15:58:00Z</dcterms:created>
  <dcterms:modified xsi:type="dcterms:W3CDTF">2018-03-29T15:59:00Z</dcterms:modified>
</cp:coreProperties>
</file>